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C1" w:rsidRDefault="00F15EC1" w:rsidP="00F15EC1">
      <w:pPr>
        <w:jc w:val="both"/>
      </w:pPr>
      <w:r>
        <w:t>Městský úřad Brušperk</w:t>
      </w:r>
    </w:p>
    <w:p w:rsidR="00F15EC1" w:rsidRDefault="00F15EC1" w:rsidP="00F15EC1">
      <w:pPr>
        <w:jc w:val="both"/>
      </w:pPr>
      <w:r>
        <w:t>K Náměstí 22</w:t>
      </w:r>
    </w:p>
    <w:p w:rsidR="00F15EC1" w:rsidRDefault="00F15EC1" w:rsidP="00F15EC1">
      <w:pPr>
        <w:jc w:val="both"/>
      </w:pPr>
      <w:proofErr w:type="gramStart"/>
      <w:r>
        <w:t>739 44  Brušperk</w:t>
      </w:r>
      <w:proofErr w:type="gramEnd"/>
    </w:p>
    <w:p w:rsidR="00F15EC1" w:rsidRDefault="00F15EC1" w:rsidP="00F15EC1">
      <w:pPr>
        <w:jc w:val="both"/>
      </w:pPr>
    </w:p>
    <w:p w:rsidR="00F15EC1" w:rsidRDefault="00F15EC1" w:rsidP="00F15EC1">
      <w:pPr>
        <w:jc w:val="both"/>
      </w:pPr>
    </w:p>
    <w:p w:rsidR="00F15EC1" w:rsidRDefault="00F15EC1" w:rsidP="00F15EC1">
      <w:pPr>
        <w:jc w:val="center"/>
        <w:rPr>
          <w:b/>
          <w:sz w:val="28"/>
          <w:szCs w:val="28"/>
        </w:rPr>
      </w:pPr>
      <w:r>
        <w:rPr>
          <w:b/>
          <w:sz w:val="28"/>
          <w:szCs w:val="28"/>
        </w:rPr>
        <w:t>OBNOVENÍ ŽÁDOSTI O PRONÁJEM OBECNÍHO BYTU</w:t>
      </w:r>
    </w:p>
    <w:p w:rsidR="00F15EC1" w:rsidRDefault="00F15EC1" w:rsidP="00F15EC1">
      <w:pPr>
        <w:jc w:val="both"/>
        <w:rPr>
          <w:b/>
          <w:sz w:val="28"/>
          <w:szCs w:val="28"/>
        </w:rPr>
      </w:pPr>
    </w:p>
    <w:p w:rsidR="00F15EC1" w:rsidRDefault="00F15EC1" w:rsidP="00F15EC1">
      <w:pPr>
        <w:jc w:val="both"/>
      </w:pPr>
      <w:r>
        <w:t>Příjmení a jméno žadatele:…………………………………………………………………….</w:t>
      </w:r>
    </w:p>
    <w:p w:rsidR="00F15EC1" w:rsidRDefault="00F15EC1" w:rsidP="00F15EC1">
      <w:pPr>
        <w:jc w:val="both"/>
      </w:pPr>
      <w:r>
        <w:t>Datum narození:……………………………………</w:t>
      </w:r>
      <w:proofErr w:type="gramStart"/>
      <w:r>
        <w:t>…..Stav</w:t>
      </w:r>
      <w:proofErr w:type="gramEnd"/>
      <w:r>
        <w:t>:…………………………………</w:t>
      </w:r>
    </w:p>
    <w:p w:rsidR="00F15EC1" w:rsidRDefault="00F15EC1" w:rsidP="00F15EC1">
      <w:pPr>
        <w:jc w:val="both"/>
      </w:pPr>
      <w:r>
        <w:t xml:space="preserve">Adresa </w:t>
      </w:r>
      <w:proofErr w:type="spellStart"/>
      <w:r>
        <w:t>trv</w:t>
      </w:r>
      <w:proofErr w:type="spellEnd"/>
      <w:r>
        <w:t xml:space="preserve">. pobytu dle </w:t>
      </w:r>
      <w:proofErr w:type="gramStart"/>
      <w:r>
        <w:t>OP</w:t>
      </w:r>
      <w:proofErr w:type="gramEnd"/>
      <w:r>
        <w:t>:………………………………………………………………………</w:t>
      </w:r>
    </w:p>
    <w:p w:rsidR="00F15EC1" w:rsidRDefault="00F15EC1" w:rsidP="00F15EC1">
      <w:pPr>
        <w:jc w:val="both"/>
      </w:pPr>
      <w:r>
        <w:t xml:space="preserve">Adresa pro zasílání pošty, vč. PSČ (pokud se liší od </w:t>
      </w:r>
      <w:proofErr w:type="spellStart"/>
      <w:r>
        <w:t>trv</w:t>
      </w:r>
      <w:proofErr w:type="spellEnd"/>
      <w:r>
        <w:t>. bydliště):</w:t>
      </w:r>
    </w:p>
    <w:p w:rsidR="00F15EC1" w:rsidRDefault="00F15EC1" w:rsidP="00F15EC1">
      <w:pPr>
        <w:jc w:val="both"/>
      </w:pPr>
      <w:r>
        <w:t>……………………………………………………………………………………………….......</w:t>
      </w:r>
    </w:p>
    <w:p w:rsidR="00F15EC1" w:rsidRDefault="00F15EC1" w:rsidP="00F15EC1">
      <w:pPr>
        <w:jc w:val="both"/>
      </w:pPr>
      <w:r>
        <w:t>Jiný kontaktní údaj pro případné urychlené předání informace ze strany úřadu: e-mail, tel. číslo:…………………………………………………………………………………………</w:t>
      </w:r>
      <w:proofErr w:type="gramStart"/>
      <w:r>
        <w:t>…..</w:t>
      </w:r>
      <w:proofErr w:type="gramEnd"/>
    </w:p>
    <w:p w:rsidR="00F15EC1" w:rsidRDefault="00F15EC1" w:rsidP="00F15EC1">
      <w:pPr>
        <w:jc w:val="both"/>
      </w:pPr>
      <w:r>
        <w:t>Nehodící škrtněte:</w:t>
      </w:r>
    </w:p>
    <w:p w:rsidR="00F15EC1" w:rsidRDefault="00F15EC1" w:rsidP="00F15EC1">
      <w:pPr>
        <w:jc w:val="both"/>
      </w:pPr>
      <w:r>
        <w:t xml:space="preserve">Jsem zaměstnán(a), evidován(a) na </w:t>
      </w:r>
      <w:proofErr w:type="gramStart"/>
      <w:r>
        <w:t>ÚP</w:t>
      </w:r>
      <w:proofErr w:type="gramEnd"/>
      <w:r>
        <w:t>, pobírám důchod, peněžitou pomoc v mateřství, jiné………………………………………………………………………………………………</w:t>
      </w:r>
    </w:p>
    <w:p w:rsidR="00F15EC1" w:rsidRDefault="00F15EC1" w:rsidP="00F15EC1">
      <w:pPr>
        <w:jc w:val="both"/>
      </w:pPr>
      <w:r>
        <w:t>Podrobná charakteristika dosavadního bydlení:……………………………………………</w:t>
      </w:r>
      <w:proofErr w:type="gramStart"/>
      <w:r>
        <w:t>…..</w:t>
      </w:r>
      <w:proofErr w:type="gramEnd"/>
    </w:p>
    <w:p w:rsidR="00F15EC1" w:rsidRDefault="00F15EC1" w:rsidP="00F15EC1">
      <w:pPr>
        <w:jc w:val="both"/>
      </w:pPr>
      <w:r>
        <w:t>……………………………………………………………………………………………………………………………………………………………………………………………………..</w:t>
      </w:r>
    </w:p>
    <w:p w:rsidR="00F15EC1" w:rsidRDefault="00F15EC1" w:rsidP="00F15EC1">
      <w:pPr>
        <w:jc w:val="both"/>
      </w:pPr>
      <w:r>
        <w:t>…………………………………………………………………………………………………..</w:t>
      </w:r>
    </w:p>
    <w:p w:rsidR="00F15EC1" w:rsidRDefault="00F15EC1" w:rsidP="00F15EC1">
      <w:pPr>
        <w:jc w:val="both"/>
      </w:pPr>
      <w:r>
        <w:t>Podrobné zdůvodnění podání žádosti:…………………………………………………</w:t>
      </w:r>
      <w:proofErr w:type="gramStart"/>
      <w:r>
        <w:t>….........</w:t>
      </w:r>
      <w:proofErr w:type="gramEnd"/>
    </w:p>
    <w:p w:rsidR="00F15EC1" w:rsidRDefault="00F15EC1" w:rsidP="00F15EC1">
      <w:pPr>
        <w:jc w:val="both"/>
      </w:pPr>
      <w:r>
        <w:t>……………………………………………………………………………………………………………………………………………………………………………………………………………………………………………………………………………………………………………………………………………………………………………………………………………………………………………………………………………………………………………..</w:t>
      </w:r>
    </w:p>
    <w:p w:rsidR="00F15EC1" w:rsidRDefault="00F15EC1" w:rsidP="00F15EC1">
      <w:pPr>
        <w:jc w:val="both"/>
      </w:pPr>
      <w:r>
        <w:t>…………………………………………………………………………………………………</w:t>
      </w:r>
    </w:p>
    <w:p w:rsidR="00F15EC1" w:rsidRDefault="00F15EC1" w:rsidP="00F15EC1">
      <w:pPr>
        <w:jc w:val="both"/>
      </w:pPr>
      <w:r>
        <w:t>……………………………………………………………………………………………………………………………………………………………………………………………………</w:t>
      </w:r>
    </w:p>
    <w:p w:rsidR="00F15EC1" w:rsidRDefault="00F15EC1" w:rsidP="00F15EC1">
      <w:pPr>
        <w:jc w:val="both"/>
      </w:pPr>
    </w:p>
    <w:p w:rsidR="00F15EC1" w:rsidRDefault="00F15EC1" w:rsidP="00F15EC1">
      <w:pPr>
        <w:jc w:val="both"/>
      </w:pPr>
      <w:r>
        <w:t xml:space="preserve">Prohlášení žadatele, které se vztahuje i na manžela (manželku) žadatele. Nemám možnost užívat samostatně bytovou jednotku. Nejsem vlastníkem nemovitosti. Nemám dluh vůči městu Brušperk. Údaje, které jsem </w:t>
      </w:r>
      <w:proofErr w:type="gramStart"/>
      <w:r>
        <w:t>uvedl(a), jsou</w:t>
      </w:r>
      <w:proofErr w:type="gramEnd"/>
      <w:r>
        <w:t xml:space="preserve"> pravdivé a úplné.</w:t>
      </w:r>
    </w:p>
    <w:p w:rsidR="00F15EC1" w:rsidRDefault="00F15EC1" w:rsidP="00F15EC1">
      <w:pPr>
        <w:rPr>
          <w:b/>
          <w:sz w:val="28"/>
          <w:szCs w:val="28"/>
        </w:rPr>
      </w:pPr>
    </w:p>
    <w:p w:rsidR="00F15EC1" w:rsidRDefault="00F15EC1" w:rsidP="00F15EC1">
      <w:pPr>
        <w:rPr>
          <w:b/>
          <w:sz w:val="28"/>
          <w:szCs w:val="28"/>
        </w:rPr>
      </w:pPr>
    </w:p>
    <w:p w:rsidR="00F15EC1" w:rsidRDefault="00F15EC1" w:rsidP="00F15EC1">
      <w:pPr>
        <w:jc w:val="both"/>
        <w:rPr>
          <w:rFonts w:ascii="Calibri" w:hAnsi="Calibri"/>
          <w:sz w:val="20"/>
          <w:szCs w:val="20"/>
        </w:rPr>
      </w:pPr>
      <w:r w:rsidRPr="0092667D">
        <w:rPr>
          <w:rFonts w:asciiTheme="minorHAnsi" w:hAnsiTheme="minorHAnsi" w:cstheme="minorHAnsi"/>
          <w:sz w:val="20"/>
          <w:szCs w:val="20"/>
        </w:rPr>
        <w:t xml:space="preserve">Městský úřad Brušperk </w:t>
      </w:r>
      <w:r w:rsidRPr="0092667D">
        <w:rPr>
          <w:rFonts w:ascii="Calibri" w:hAnsi="Calibri"/>
          <w:sz w:val="20"/>
          <w:szCs w:val="20"/>
        </w:rPr>
        <w:t>zpracovává osobní údaje žadatele o pronájem obecního bytu dalších členů domácnosti za účelem vedení evidence přijatých žádostí a rozhodnutí o přidělení bytu předcházejícího uzavření smlouvy o nájmu obecního bytu. Zpracování osobních údajů probíhá na základě oprávněného zájmu městského úřadu po celou dobu zařazení platné žádosti do evidence městského úřadu. Zpracování osobních údajů končí rozhodnutím o přidělení bytu nebo ukončením žádosti ze strany žadatele. Následně je zpracování omezeno pouze pro naplnění účelu zákonem stanovené archivace. Zpracování provádějí výhradně zaměstnanci městského úřadu, příjemci jsou dále také členové Sociální a zdravotní komise Rady města a členové Rady města při rozhodování o přidělení bytu. Údaje nejsou poskytovány jinému subjektu k dalšímu zpracování. Zpracování osobních údajů probíhá manuálně i automatizovaně v elektronických informačních systémech, a to vždy při technickém, organizačním a personálním zabezpečení ve smyslu požadavků zákona o ochraně osobních údajů. Detailní informace o zpracování osobních údajů a možnosti uplatnění práv jejich subjektů jsou k dispozici na kontaktních pracovištích úřadu.</w:t>
      </w:r>
    </w:p>
    <w:p w:rsidR="00F15EC1" w:rsidRPr="0092667D" w:rsidRDefault="00F15EC1" w:rsidP="00F15EC1">
      <w:pPr>
        <w:jc w:val="both"/>
        <w:rPr>
          <w:rFonts w:ascii="Calibri" w:hAnsi="Calibri"/>
          <w:sz w:val="20"/>
          <w:szCs w:val="20"/>
        </w:rPr>
      </w:pPr>
    </w:p>
    <w:p w:rsidR="00F15EC1" w:rsidRPr="00800A09" w:rsidRDefault="00F15EC1" w:rsidP="00F15EC1">
      <w:pPr>
        <w:jc w:val="both"/>
      </w:pPr>
      <w:r>
        <w:t>Datum podání………………………podpis žadatele………………………………………</w:t>
      </w:r>
      <w:proofErr w:type="gramStart"/>
      <w:r>
        <w:t>…...</w:t>
      </w:r>
      <w:proofErr w:type="gramEnd"/>
    </w:p>
    <w:p w:rsidR="00F15EC1" w:rsidRDefault="00F15EC1" w:rsidP="00F15EC1">
      <w:pPr>
        <w:rPr>
          <w:b/>
          <w:sz w:val="28"/>
          <w:szCs w:val="28"/>
        </w:rPr>
      </w:pPr>
    </w:p>
    <w:p w:rsidR="00ED761E" w:rsidRDefault="00ED761E">
      <w:bookmarkStart w:id="0" w:name="_GoBack"/>
      <w:bookmarkEnd w:id="0"/>
    </w:p>
    <w:sectPr w:rsidR="00ED7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C1"/>
    <w:rsid w:val="00ED761E"/>
    <w:rsid w:val="00F15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EC1"/>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EC1"/>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2286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Pavlasová</dc:creator>
  <cp:lastModifiedBy>Markéta Pavlasová</cp:lastModifiedBy>
  <cp:revision>1</cp:revision>
  <dcterms:created xsi:type="dcterms:W3CDTF">2020-02-11T07:14:00Z</dcterms:created>
  <dcterms:modified xsi:type="dcterms:W3CDTF">2020-02-11T07:14:00Z</dcterms:modified>
</cp:coreProperties>
</file>